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653C4" w14:textId="406B1A7E" w:rsidR="00361AFF" w:rsidRPr="00D07912" w:rsidRDefault="00361AFF" w:rsidP="00361AFF">
      <w:pPr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D07912">
        <w:rPr>
          <w:rFonts w:ascii="Arial" w:hAnsi="Arial" w:cs="Arial"/>
          <w:b/>
          <w:bCs/>
          <w:u w:val="single"/>
        </w:rPr>
        <w:t>Drink and Toilet Diary</w:t>
      </w:r>
    </w:p>
    <w:p w14:paraId="07387C5E" w14:textId="3EEB3DDD" w:rsidR="00361AFF" w:rsidRPr="00D07912" w:rsidRDefault="00361AFF" w:rsidP="00801A99">
      <w:pPr>
        <w:spacing w:after="0"/>
        <w:rPr>
          <w:rFonts w:ascii="Arial" w:hAnsi="Arial" w:cs="Arial"/>
          <w:bCs/>
        </w:rPr>
      </w:pPr>
      <w:r w:rsidRPr="00D07912">
        <w:rPr>
          <w:rFonts w:ascii="Arial" w:hAnsi="Arial" w:cs="Arial"/>
          <w:bCs/>
        </w:rPr>
        <w:t>Name:</w:t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  <w:t>Date of Birth</w:t>
      </w:r>
      <w:r w:rsidRPr="00D07912">
        <w:rPr>
          <w:rFonts w:ascii="Arial" w:hAnsi="Arial" w:cs="Arial"/>
          <w:bCs/>
        </w:rPr>
        <w:t xml:space="preserve">: </w:t>
      </w:r>
    </w:p>
    <w:p w14:paraId="69E1E20D" w14:textId="77777777" w:rsidR="0052001B" w:rsidRPr="0053212D" w:rsidRDefault="0052001B" w:rsidP="0052001B">
      <w:pPr>
        <w:spacing w:after="0"/>
        <w:rPr>
          <w:rFonts w:cstheme="minorHAnsi"/>
          <w:bCs/>
          <w:sz w:val="24"/>
          <w:szCs w:val="24"/>
        </w:rPr>
      </w:pPr>
      <w:r w:rsidRPr="00692C71">
        <w:rPr>
          <w:rFonts w:ascii="Arial" w:hAnsi="Arial" w:cs="Arial"/>
          <w:b/>
          <w:bCs/>
          <w:color w:val="1A53A4"/>
          <w:sz w:val="24"/>
          <w:szCs w:val="24"/>
          <w:lang w:eastAsia="en-GB"/>
        </w:rPr>
        <w:t>Instructions for completing Diary</w:t>
      </w:r>
      <w:r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cstheme="minorHAnsi"/>
          <w:bCs/>
          <w:sz w:val="24"/>
          <w:szCs w:val="24"/>
        </w:rPr>
        <w:br/>
      </w:r>
      <w:r w:rsidRPr="00692C71">
        <w:rPr>
          <w:rFonts w:ascii="Arial" w:hAnsi="Arial" w:cs="Arial"/>
          <w:color w:val="373737"/>
          <w:sz w:val="24"/>
          <w:szCs w:val="24"/>
          <w:lang w:eastAsia="en-GB"/>
        </w:rPr>
        <w:t xml:space="preserve">Choose </w:t>
      </w:r>
      <w:r>
        <w:rPr>
          <w:rFonts w:ascii="Arial" w:hAnsi="Arial" w:cs="Arial"/>
          <w:color w:val="373737"/>
          <w:sz w:val="24"/>
          <w:szCs w:val="24"/>
          <w:lang w:eastAsia="en-GB"/>
        </w:rPr>
        <w:t>any 3 da</w:t>
      </w:r>
      <w:r w:rsidRPr="00692C71">
        <w:rPr>
          <w:rFonts w:ascii="Arial" w:hAnsi="Arial" w:cs="Arial"/>
          <w:color w:val="373737"/>
          <w:sz w:val="24"/>
          <w:szCs w:val="24"/>
          <w:lang w:eastAsia="en-GB"/>
        </w:rPr>
        <w:t>y</w:t>
      </w:r>
      <w:r>
        <w:rPr>
          <w:rFonts w:ascii="Arial" w:hAnsi="Arial" w:cs="Arial"/>
          <w:color w:val="373737"/>
          <w:sz w:val="24"/>
          <w:szCs w:val="24"/>
          <w:lang w:eastAsia="en-GB"/>
        </w:rPr>
        <w:t>s</w:t>
      </w:r>
      <w:r w:rsidRPr="00692C71">
        <w:rPr>
          <w:rFonts w:ascii="Arial" w:hAnsi="Arial" w:cs="Arial"/>
          <w:color w:val="373737"/>
          <w:sz w:val="24"/>
          <w:szCs w:val="24"/>
          <w:lang w:eastAsia="en-GB"/>
        </w:rPr>
        <w:t xml:space="preserve"> when your child is going to be home all day </w:t>
      </w:r>
      <w:r>
        <w:rPr>
          <w:rFonts w:ascii="Arial" w:hAnsi="Arial" w:cs="Arial"/>
          <w:color w:val="373737"/>
          <w:sz w:val="24"/>
          <w:szCs w:val="24"/>
          <w:lang w:eastAsia="en-GB"/>
        </w:rPr>
        <w:t xml:space="preserve">to ensure accuracy of the information, </w:t>
      </w:r>
      <w:r w:rsidRPr="00692C71">
        <w:rPr>
          <w:rFonts w:ascii="Arial" w:hAnsi="Arial" w:cs="Arial"/>
          <w:color w:val="373737"/>
          <w:sz w:val="24"/>
          <w:szCs w:val="24"/>
          <w:lang w:eastAsia="en-GB"/>
        </w:rPr>
        <w:t>they can be separate days, but a pattern emerges if you can manage consecutive days.</w:t>
      </w:r>
      <w:r>
        <w:rPr>
          <w:rFonts w:ascii="Arial" w:hAnsi="Arial" w:cs="Arial"/>
          <w:color w:val="373737"/>
          <w:sz w:val="24"/>
          <w:szCs w:val="24"/>
          <w:lang w:eastAsia="en-GB"/>
        </w:rPr>
        <w:t xml:space="preserve"> </w:t>
      </w:r>
    </w:p>
    <w:p w14:paraId="0D059950" w14:textId="5DBFFF9C" w:rsidR="0052001B" w:rsidRDefault="0052001B" w:rsidP="0052001B">
      <w:pPr>
        <w:spacing w:after="0"/>
        <w:rPr>
          <w:rFonts w:ascii="Arial" w:hAnsi="Arial" w:cs="Arial"/>
          <w:color w:val="373737"/>
          <w:sz w:val="24"/>
          <w:szCs w:val="24"/>
          <w:lang w:eastAsia="en-GB"/>
        </w:rPr>
      </w:pPr>
      <w:r>
        <w:rPr>
          <w:rFonts w:ascii="Arial" w:hAnsi="Arial" w:cs="Arial"/>
          <w:color w:val="373737"/>
          <w:sz w:val="24"/>
          <w:szCs w:val="24"/>
          <w:lang w:eastAsia="en-GB"/>
        </w:rPr>
        <w:t xml:space="preserve">If child uses nappy either use washable underwear for the 3 days or </w:t>
      </w:r>
      <w:r w:rsidRPr="00692C71">
        <w:rPr>
          <w:rFonts w:ascii="Arial" w:hAnsi="Arial" w:cs="Arial"/>
          <w:color w:val="373737"/>
          <w:sz w:val="24"/>
          <w:szCs w:val="24"/>
          <w:lang w:eastAsia="en-GB"/>
        </w:rPr>
        <w:t xml:space="preserve">put some folded kitchen paper into the nappy </w:t>
      </w:r>
      <w:r>
        <w:rPr>
          <w:rFonts w:ascii="Arial" w:hAnsi="Arial" w:cs="Arial"/>
          <w:color w:val="373737"/>
          <w:sz w:val="24"/>
          <w:szCs w:val="24"/>
          <w:lang w:eastAsia="en-GB"/>
        </w:rPr>
        <w:t>to enable you to record the passing of urine, c</w:t>
      </w:r>
      <w:r w:rsidRPr="00692C71">
        <w:rPr>
          <w:rFonts w:ascii="Arial" w:hAnsi="Arial" w:cs="Arial"/>
          <w:color w:val="373737"/>
          <w:sz w:val="24"/>
          <w:szCs w:val="24"/>
          <w:lang w:eastAsia="en-GB"/>
        </w:rPr>
        <w:t>hang</w:t>
      </w:r>
      <w:r>
        <w:rPr>
          <w:rFonts w:ascii="Arial" w:hAnsi="Arial" w:cs="Arial"/>
          <w:color w:val="373737"/>
          <w:sz w:val="24"/>
          <w:szCs w:val="24"/>
          <w:lang w:eastAsia="en-GB"/>
        </w:rPr>
        <w:t>ing the</w:t>
      </w:r>
      <w:r w:rsidRPr="00692C71">
        <w:rPr>
          <w:rFonts w:ascii="Arial" w:hAnsi="Arial" w:cs="Arial"/>
          <w:color w:val="373737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color w:val="373737"/>
          <w:sz w:val="24"/>
          <w:szCs w:val="24"/>
          <w:lang w:eastAsia="en-GB"/>
        </w:rPr>
        <w:t xml:space="preserve">paper </w:t>
      </w:r>
      <w:r w:rsidRPr="00692C71">
        <w:rPr>
          <w:rFonts w:ascii="Arial" w:hAnsi="Arial" w:cs="Arial"/>
          <w:color w:val="373737"/>
          <w:sz w:val="24"/>
          <w:szCs w:val="24"/>
          <w:lang w:eastAsia="en-GB"/>
        </w:rPr>
        <w:t>every time it</w:t>
      </w:r>
      <w:r>
        <w:rPr>
          <w:rFonts w:ascii="Arial" w:hAnsi="Arial" w:cs="Arial"/>
          <w:color w:val="373737"/>
          <w:sz w:val="24"/>
          <w:szCs w:val="24"/>
          <w:lang w:eastAsia="en-GB"/>
        </w:rPr>
        <w:t xml:space="preserve"> is wet. Ensure to check every hour to record information.</w:t>
      </w:r>
    </w:p>
    <w:p w14:paraId="231FE7F1" w14:textId="29BDFF15" w:rsidR="0052001B" w:rsidRDefault="0052001B" w:rsidP="0052001B">
      <w:pPr>
        <w:spacing w:after="0"/>
        <w:rPr>
          <w:rFonts w:ascii="Arial" w:hAnsi="Arial" w:cs="Arial"/>
          <w:color w:val="373737"/>
          <w:sz w:val="24"/>
          <w:szCs w:val="24"/>
          <w:lang w:eastAsia="en-GB"/>
        </w:rPr>
      </w:pPr>
      <w:r w:rsidRPr="00D07912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BB266" wp14:editId="4E926285">
                <wp:simplePos x="0" y="0"/>
                <wp:positionH relativeFrom="column">
                  <wp:posOffset>2987040</wp:posOffset>
                </wp:positionH>
                <wp:positionV relativeFrom="paragraph">
                  <wp:posOffset>59055</wp:posOffset>
                </wp:positionV>
                <wp:extent cx="3473450" cy="770128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770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FAFFC3" w14:textId="77777777" w:rsidR="0052001B" w:rsidRPr="0053212D" w:rsidRDefault="0052001B" w:rsidP="0052001B">
                            <w:pPr>
                              <w:shd w:val="clear" w:color="auto" w:fill="FFFFFF"/>
                              <w:outlineLvl w:val="1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/>
                                <w:bCs/>
                                <w:color w:val="1A53A4"/>
                                <w:sz w:val="24"/>
                                <w:szCs w:val="24"/>
                                <w:lang w:eastAsia="en-GB"/>
                              </w:rPr>
                              <w:t>Drink</w:t>
                            </w:r>
                          </w:p>
                          <w:p w14:paraId="383291CA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Aim for at least 6 drinks every day.  e.g. ‘on waking’, ‘snack time’ ‘meal times’ to develop a habit of drinking at regular points in the day. </w:t>
                            </w:r>
                          </w:p>
                          <w:p w14:paraId="070FC3D6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Ensure drinks are evenly spread across the day (3 drinks / ½ of child total daily volume drank in school). </w:t>
                            </w:r>
                          </w:p>
                          <w:p w14:paraId="02D89255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Encourage child to finishes a drink, increasing size of drinks until drinking age appropriate volume each drink</w:t>
                            </w:r>
                          </w:p>
                          <w:p w14:paraId="49727316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Make the drinks at school easier to manage by either marking one bottle for 3 drinks or use 3 small bottles to drink at each break. </w:t>
                            </w:r>
                          </w:p>
                          <w:p w14:paraId="46B5F347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Talk to the child’s class teacher to ensure drinking in school may need reasonable adjustment to support plan</w:t>
                            </w:r>
                          </w:p>
                          <w:p w14:paraId="4D42C4EE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Last drink 1 hour before bed. </w:t>
                            </w:r>
                          </w:p>
                          <w:p w14:paraId="1589CC02" w14:textId="77777777" w:rsidR="0052001B" w:rsidRPr="0053212D" w:rsidRDefault="0052001B" w:rsidP="0052001B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/>
                                <w:bCs/>
                                <w:color w:val="1A53A4"/>
                                <w:sz w:val="24"/>
                                <w:szCs w:val="24"/>
                                <w:lang w:eastAsia="en-GB"/>
                              </w:rPr>
                              <w:t>Toilet</w:t>
                            </w:r>
                          </w:p>
                          <w:p w14:paraId="626431A1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Children cannot always rely on a good signal telling them they need to go to the toilet. Develop good toilet habits; sitting on the toilet ‘on waking’ ‘20-30 minutes after each meal’ ‘after finishing a drink’ </w:t>
                            </w:r>
                          </w:p>
                          <w:p w14:paraId="38D0E393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Talk to the child’s class teacher to support toileting programme during the school day. </w:t>
                            </w:r>
                          </w:p>
                          <w:p w14:paraId="40B7626F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Make sure the child sits comfortably on the toilet with toilet insert if needed and feet flat and supported on a stool with knees above their hips. </w:t>
                            </w:r>
                          </w:p>
                          <w:p w14:paraId="5648029B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Child should be encouraged to sit on the toilet for a few minutes after passing urine </w:t>
                            </w:r>
                          </w:p>
                          <w:p w14:paraId="2398DCB0" w14:textId="77777777" w:rsidR="0052001B" w:rsidRPr="0053212D" w:rsidRDefault="0052001B" w:rsidP="0052001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3212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Having toy or activities in the toilet room to relax them can make it fun and successful</w:t>
                            </w:r>
                          </w:p>
                          <w:p w14:paraId="68048AC1" w14:textId="5A718698" w:rsidR="00B67532" w:rsidRPr="0052001B" w:rsidRDefault="0052001B" w:rsidP="0030390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2001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Use Urine colour chart to monitor child hydration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BB2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5.2pt;margin-top:4.65pt;width:273.5pt;height:6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" fillcolor="white [3201]" stroked="f" strokeweight=".5pt">
                <v:textbox>
                  <w:txbxContent>
                    <w:p w14:paraId="00FAFFC3" w14:textId="77777777" w:rsidR="0052001B" w:rsidRPr="0053212D" w:rsidRDefault="0052001B" w:rsidP="0052001B">
                      <w:pPr>
                        <w:shd w:val="clear" w:color="auto" w:fill="FFFFFF"/>
                        <w:outlineLvl w:val="1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/>
                          <w:bCs/>
                          <w:color w:val="1A53A4"/>
                          <w:sz w:val="24"/>
                          <w:szCs w:val="24"/>
                          <w:lang w:eastAsia="en-GB"/>
                        </w:rPr>
                        <w:t>Drink</w:t>
                      </w:r>
                    </w:p>
                    <w:p w14:paraId="383291CA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Aim for at least </w:t>
                      </w:r>
                      <w:proofErr w:type="gramStart"/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6</w:t>
                      </w:r>
                      <w:proofErr w:type="gramEnd"/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drinks every day.  e.g. ‘on waking’, ‘snack time’ ‘meal times’ to develop a habit of drinking at regular points in the day. </w:t>
                      </w:r>
                    </w:p>
                    <w:p w14:paraId="070FC3D6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Ensure drinks are evenly spread across the day (</w:t>
                      </w:r>
                      <w:proofErr w:type="gramStart"/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3</w:t>
                      </w:r>
                      <w:proofErr w:type="gramEnd"/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drinks / ½ of child total daily volume drank in school). </w:t>
                      </w:r>
                    </w:p>
                    <w:p w14:paraId="02D89255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Encourage child to finishes a drink, increasing size of drinks until drinking age appropriate volume each drink</w:t>
                      </w:r>
                    </w:p>
                    <w:p w14:paraId="49727316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Make the drinks at school easier to manage by either marking one bottle for </w:t>
                      </w:r>
                      <w:proofErr w:type="gramStart"/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3</w:t>
                      </w:r>
                      <w:proofErr w:type="gramEnd"/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drinks or use 3 small bottles to drink at each break. </w:t>
                      </w:r>
                    </w:p>
                    <w:p w14:paraId="46B5F347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Talk to the child’s class teacher to ensure drinking in school may need reasonable adjustment to support plan</w:t>
                      </w:r>
                    </w:p>
                    <w:p w14:paraId="4D42C4EE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Last drink 1 hour before bed. </w:t>
                      </w:r>
                    </w:p>
                    <w:p w14:paraId="1589CC02" w14:textId="77777777" w:rsidR="0052001B" w:rsidRPr="0053212D" w:rsidRDefault="0052001B" w:rsidP="0052001B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/>
                          <w:bCs/>
                          <w:color w:val="1A53A4"/>
                          <w:sz w:val="24"/>
                          <w:szCs w:val="24"/>
                          <w:lang w:eastAsia="en-GB"/>
                        </w:rPr>
                        <w:t>Toilet</w:t>
                      </w:r>
                    </w:p>
                    <w:p w14:paraId="626431A1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Children cannot always rely on a good signal telling them they need to go to the toilet. Develop good toilet habits; sitting on the toilet ‘on waking’ ‘20-30 minutes after each meal’ ‘after finishing a drink’ </w:t>
                      </w:r>
                    </w:p>
                    <w:p w14:paraId="38D0E393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Talk to the child’s class teacher to support toileting programme during the school day. </w:t>
                      </w:r>
                    </w:p>
                    <w:p w14:paraId="40B7626F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Make sure the child sits comfortably on the toilet with toilet insert if needed and feet flat and supported on a stool with knees above their hips. </w:t>
                      </w:r>
                    </w:p>
                    <w:p w14:paraId="5648029B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Child should be encouraged to sit on the toilet for a few minutes after passing urine </w:t>
                      </w:r>
                    </w:p>
                    <w:p w14:paraId="2398DCB0" w14:textId="77777777" w:rsidR="0052001B" w:rsidRPr="0053212D" w:rsidRDefault="0052001B" w:rsidP="0052001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3212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Having toy or activities in the toilet room to relax them can make it fun and successful</w:t>
                      </w:r>
                    </w:p>
                    <w:p w14:paraId="68048AC1" w14:textId="5A718698" w:rsidR="00B67532" w:rsidRPr="0052001B" w:rsidRDefault="0052001B" w:rsidP="0030390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2001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Use Urine colour c</w:t>
                      </w:r>
                      <w:r w:rsidRPr="0052001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hart to monitor child hydration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38FB1E1" w14:textId="4BD872F7" w:rsidR="0052001B" w:rsidRDefault="0052001B" w:rsidP="0052001B">
      <w:pPr>
        <w:spacing w:after="0"/>
        <w:rPr>
          <w:rFonts w:cstheme="minorHAnsi"/>
          <w:bCs/>
          <w:sz w:val="24"/>
          <w:szCs w:val="24"/>
        </w:rPr>
      </w:pPr>
      <w:r w:rsidRPr="0052001B">
        <w:rPr>
          <w:rFonts w:cstheme="minorHAnsi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1"/>
        <w:gridCol w:w="947"/>
        <w:gridCol w:w="2835"/>
      </w:tblGrid>
      <w:tr w:rsidR="0052001B" w14:paraId="6CE8AE74" w14:textId="77777777" w:rsidTr="003C6730">
        <w:tc>
          <w:tcPr>
            <w:tcW w:w="891" w:type="dxa"/>
            <w:shd w:val="clear" w:color="auto" w:fill="95B3D7" w:themeFill="accent1" w:themeFillTint="99"/>
          </w:tcPr>
          <w:p w14:paraId="5AA7D3B6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AGE (Years)</w:t>
            </w:r>
          </w:p>
        </w:tc>
        <w:tc>
          <w:tcPr>
            <w:tcW w:w="947" w:type="dxa"/>
            <w:shd w:val="clear" w:color="auto" w:fill="95B3D7" w:themeFill="accent1" w:themeFillTint="99"/>
          </w:tcPr>
          <w:p w14:paraId="7371D830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SEX</w:t>
            </w:r>
          </w:p>
        </w:tc>
        <w:tc>
          <w:tcPr>
            <w:tcW w:w="2835" w:type="dxa"/>
            <w:shd w:val="clear" w:color="auto" w:fill="95B3D7" w:themeFill="accent1" w:themeFillTint="99"/>
          </w:tcPr>
          <w:p w14:paraId="717F98EE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Total Volume of fluid per day (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mls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471AC717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Divide drinks into</w:t>
            </w:r>
          </w:p>
          <w:p w14:paraId="69549518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6-8 drinks</w:t>
            </w:r>
          </w:p>
        </w:tc>
      </w:tr>
      <w:tr w:rsidR="0052001B" w14:paraId="78C7BECD" w14:textId="77777777" w:rsidTr="003C6730">
        <w:tc>
          <w:tcPr>
            <w:tcW w:w="891" w:type="dxa"/>
            <w:shd w:val="clear" w:color="auto" w:fill="95B3D7" w:themeFill="accent1" w:themeFillTint="99"/>
          </w:tcPr>
          <w:p w14:paraId="35799832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1-3</w:t>
            </w:r>
          </w:p>
        </w:tc>
        <w:tc>
          <w:tcPr>
            <w:tcW w:w="947" w:type="dxa"/>
          </w:tcPr>
          <w:p w14:paraId="14D079FA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Both</w:t>
            </w:r>
          </w:p>
        </w:tc>
        <w:tc>
          <w:tcPr>
            <w:tcW w:w="2835" w:type="dxa"/>
          </w:tcPr>
          <w:p w14:paraId="1CE42E0F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900 - 1300</w:t>
            </w:r>
          </w:p>
        </w:tc>
      </w:tr>
      <w:tr w:rsidR="0052001B" w14:paraId="486F0EB7" w14:textId="77777777" w:rsidTr="003C6730">
        <w:trPr>
          <w:trHeight w:val="145"/>
        </w:trPr>
        <w:tc>
          <w:tcPr>
            <w:tcW w:w="891" w:type="dxa"/>
            <w:vMerge w:val="restart"/>
            <w:shd w:val="clear" w:color="auto" w:fill="95B3D7" w:themeFill="accent1" w:themeFillTint="99"/>
          </w:tcPr>
          <w:p w14:paraId="21EFB802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4-8</w:t>
            </w:r>
          </w:p>
        </w:tc>
        <w:tc>
          <w:tcPr>
            <w:tcW w:w="947" w:type="dxa"/>
          </w:tcPr>
          <w:p w14:paraId="0472F02F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Female</w:t>
            </w:r>
          </w:p>
        </w:tc>
        <w:tc>
          <w:tcPr>
            <w:tcW w:w="2835" w:type="dxa"/>
          </w:tcPr>
          <w:p w14:paraId="4874EB2E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1000-1400</w:t>
            </w:r>
          </w:p>
        </w:tc>
      </w:tr>
      <w:tr w:rsidR="0052001B" w14:paraId="07A896C1" w14:textId="77777777" w:rsidTr="003C6730">
        <w:trPr>
          <w:trHeight w:val="145"/>
        </w:trPr>
        <w:tc>
          <w:tcPr>
            <w:tcW w:w="891" w:type="dxa"/>
            <w:vMerge/>
            <w:shd w:val="clear" w:color="auto" w:fill="95B3D7" w:themeFill="accent1" w:themeFillTint="99"/>
          </w:tcPr>
          <w:p w14:paraId="67945580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40A0F33B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Male</w:t>
            </w:r>
          </w:p>
        </w:tc>
        <w:tc>
          <w:tcPr>
            <w:tcW w:w="2835" w:type="dxa"/>
          </w:tcPr>
          <w:p w14:paraId="799FEF34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1000-1400</w:t>
            </w:r>
          </w:p>
        </w:tc>
      </w:tr>
      <w:tr w:rsidR="0052001B" w14:paraId="4152E655" w14:textId="77777777" w:rsidTr="003C6730">
        <w:trPr>
          <w:trHeight w:val="145"/>
        </w:trPr>
        <w:tc>
          <w:tcPr>
            <w:tcW w:w="891" w:type="dxa"/>
            <w:vMerge w:val="restart"/>
            <w:shd w:val="clear" w:color="auto" w:fill="95B3D7" w:themeFill="accent1" w:themeFillTint="99"/>
          </w:tcPr>
          <w:p w14:paraId="69AC1D23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9-13</w:t>
            </w:r>
          </w:p>
        </w:tc>
        <w:tc>
          <w:tcPr>
            <w:tcW w:w="947" w:type="dxa"/>
          </w:tcPr>
          <w:p w14:paraId="0AE6BC4F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Female</w:t>
            </w:r>
          </w:p>
        </w:tc>
        <w:tc>
          <w:tcPr>
            <w:tcW w:w="2835" w:type="dxa"/>
          </w:tcPr>
          <w:p w14:paraId="50D2C816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1200-2100</w:t>
            </w:r>
          </w:p>
        </w:tc>
      </w:tr>
      <w:tr w:rsidR="0052001B" w14:paraId="5A522641" w14:textId="77777777" w:rsidTr="003C6730">
        <w:trPr>
          <w:trHeight w:val="145"/>
        </w:trPr>
        <w:tc>
          <w:tcPr>
            <w:tcW w:w="891" w:type="dxa"/>
            <w:vMerge/>
            <w:shd w:val="clear" w:color="auto" w:fill="95B3D7" w:themeFill="accent1" w:themeFillTint="99"/>
          </w:tcPr>
          <w:p w14:paraId="245B2BC3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58AAAC5C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Male</w:t>
            </w:r>
          </w:p>
        </w:tc>
        <w:tc>
          <w:tcPr>
            <w:tcW w:w="2835" w:type="dxa"/>
          </w:tcPr>
          <w:p w14:paraId="26A31B11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1400-2400</w:t>
            </w:r>
          </w:p>
        </w:tc>
      </w:tr>
      <w:tr w:rsidR="0052001B" w14:paraId="59807745" w14:textId="77777777" w:rsidTr="003C6730">
        <w:trPr>
          <w:trHeight w:val="145"/>
        </w:trPr>
        <w:tc>
          <w:tcPr>
            <w:tcW w:w="891" w:type="dxa"/>
            <w:vMerge w:val="restart"/>
            <w:shd w:val="clear" w:color="auto" w:fill="95B3D7" w:themeFill="accent1" w:themeFillTint="99"/>
          </w:tcPr>
          <w:p w14:paraId="1C92659B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14-18</w:t>
            </w:r>
          </w:p>
        </w:tc>
        <w:tc>
          <w:tcPr>
            <w:tcW w:w="947" w:type="dxa"/>
          </w:tcPr>
          <w:p w14:paraId="3750A48E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Female</w:t>
            </w:r>
          </w:p>
        </w:tc>
        <w:tc>
          <w:tcPr>
            <w:tcW w:w="2835" w:type="dxa"/>
          </w:tcPr>
          <w:p w14:paraId="2BC5ACBC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1400-2500</w:t>
            </w:r>
          </w:p>
        </w:tc>
      </w:tr>
      <w:tr w:rsidR="0052001B" w14:paraId="4360A5C5" w14:textId="77777777" w:rsidTr="003C6730">
        <w:trPr>
          <w:trHeight w:val="145"/>
        </w:trPr>
        <w:tc>
          <w:tcPr>
            <w:tcW w:w="891" w:type="dxa"/>
            <w:vMerge/>
            <w:shd w:val="clear" w:color="auto" w:fill="95B3D7" w:themeFill="accent1" w:themeFillTint="99"/>
          </w:tcPr>
          <w:p w14:paraId="306C7D24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14:paraId="4D099735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Male</w:t>
            </w:r>
          </w:p>
        </w:tc>
        <w:tc>
          <w:tcPr>
            <w:tcW w:w="2835" w:type="dxa"/>
          </w:tcPr>
          <w:p w14:paraId="03FAB0E3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2100-3300</w:t>
            </w:r>
          </w:p>
        </w:tc>
      </w:tr>
      <w:tr w:rsidR="0052001B" w14:paraId="5436FBC0" w14:textId="77777777" w:rsidTr="003C6730">
        <w:tc>
          <w:tcPr>
            <w:tcW w:w="891" w:type="dxa"/>
            <w:shd w:val="clear" w:color="auto" w:fill="95B3D7" w:themeFill="accent1" w:themeFillTint="99"/>
          </w:tcPr>
          <w:p w14:paraId="6DC43DF8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Adult</w:t>
            </w:r>
          </w:p>
        </w:tc>
        <w:tc>
          <w:tcPr>
            <w:tcW w:w="947" w:type="dxa"/>
          </w:tcPr>
          <w:p w14:paraId="1C8A5745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Both</w:t>
            </w:r>
          </w:p>
        </w:tc>
        <w:tc>
          <w:tcPr>
            <w:tcW w:w="2835" w:type="dxa"/>
          </w:tcPr>
          <w:p w14:paraId="0242B56E" w14:textId="77777777" w:rsidR="0052001B" w:rsidRDefault="0052001B" w:rsidP="003C67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1500-2500</w:t>
            </w:r>
          </w:p>
        </w:tc>
      </w:tr>
    </w:tbl>
    <w:p w14:paraId="5C64D6D5" w14:textId="01191E5C" w:rsidR="0052001B" w:rsidRDefault="0052001B" w:rsidP="0052001B">
      <w:pPr>
        <w:spacing w:after="0"/>
        <w:rPr>
          <w:rFonts w:cstheme="minorHAnsi"/>
          <w:bCs/>
          <w:sz w:val="24"/>
          <w:szCs w:val="24"/>
        </w:rPr>
      </w:pPr>
    </w:p>
    <w:p w14:paraId="19A9EFEE" w14:textId="56B00A2F" w:rsidR="0052001B" w:rsidRDefault="0052001B" w:rsidP="0052001B">
      <w:pPr>
        <w:spacing w:after="0"/>
        <w:rPr>
          <w:rFonts w:ascii="Arial" w:hAnsi="Arial" w:cs="Arial"/>
          <w:color w:val="373737"/>
          <w:sz w:val="24"/>
          <w:szCs w:val="24"/>
          <w:lang w:eastAsia="en-GB"/>
        </w:rPr>
      </w:pPr>
    </w:p>
    <w:p w14:paraId="5CA67DF5" w14:textId="77777777" w:rsidR="0052001B" w:rsidRDefault="0052001B" w:rsidP="0052001B">
      <w:pPr>
        <w:spacing w:after="0"/>
        <w:rPr>
          <w:rFonts w:ascii="Arial" w:hAnsi="Arial" w:cs="Arial"/>
          <w:color w:val="373737"/>
          <w:sz w:val="24"/>
          <w:szCs w:val="24"/>
          <w:lang w:eastAsia="en-GB"/>
        </w:rPr>
      </w:pPr>
    </w:p>
    <w:p w14:paraId="276643D2" w14:textId="39DC62CE" w:rsidR="0052001B" w:rsidRDefault="0052001B" w:rsidP="0052001B">
      <w:pPr>
        <w:spacing w:after="0"/>
        <w:rPr>
          <w:rFonts w:cstheme="minorHAnsi"/>
          <w:bCs/>
          <w:sz w:val="24"/>
          <w:szCs w:val="24"/>
        </w:rPr>
      </w:pPr>
    </w:p>
    <w:p w14:paraId="110F2077" w14:textId="39147900" w:rsidR="00361AFF" w:rsidRPr="00D07912" w:rsidRDefault="0052001B" w:rsidP="0081606D">
      <w:pPr>
        <w:spacing w:after="0"/>
        <w:rPr>
          <w:rFonts w:ascii="Arial" w:hAnsi="Arial" w:cs="Arial"/>
          <w:bCs/>
        </w:rPr>
      </w:pPr>
      <w:r>
        <w:rPr>
          <w:noProof/>
          <w:lang w:eastAsia="en-GB"/>
        </w:rPr>
        <w:drawing>
          <wp:inline distT="0" distB="0" distL="0" distR="0" wp14:anchorId="14B37DA7" wp14:editId="44E81B0D">
            <wp:extent cx="2821707" cy="342077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7969" cy="359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9A2CB" w14:textId="2C3D73A0" w:rsidR="00361AFF" w:rsidRPr="00D07912" w:rsidRDefault="00361AFF" w:rsidP="00D07912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D07912">
        <w:rPr>
          <w:rFonts w:ascii="Arial" w:hAnsi="Arial" w:cs="Arial"/>
          <w:b/>
          <w:bCs/>
          <w:u w:val="single"/>
        </w:rPr>
        <w:lastRenderedPageBreak/>
        <w:t>Drink and Toilet Diary</w:t>
      </w:r>
    </w:p>
    <w:p w14:paraId="2A3717CB" w14:textId="247B25D2" w:rsidR="00361AFF" w:rsidRPr="00D07912" w:rsidRDefault="00361AFF" w:rsidP="00801A99">
      <w:pPr>
        <w:spacing w:after="0"/>
        <w:rPr>
          <w:rFonts w:ascii="Arial" w:hAnsi="Arial" w:cs="Arial"/>
          <w:bCs/>
        </w:rPr>
      </w:pPr>
      <w:r w:rsidRPr="00D07912">
        <w:rPr>
          <w:rFonts w:ascii="Arial" w:hAnsi="Arial" w:cs="Arial"/>
          <w:bCs/>
        </w:rPr>
        <w:t>Name:</w:t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</w:r>
      <w:r w:rsidR="00801A99">
        <w:rPr>
          <w:rFonts w:ascii="Arial" w:hAnsi="Arial" w:cs="Arial"/>
          <w:bCs/>
        </w:rPr>
        <w:tab/>
        <w:t>Date of Birth</w:t>
      </w:r>
      <w:r w:rsidRPr="00D07912">
        <w:rPr>
          <w:rFonts w:ascii="Arial" w:hAnsi="Arial" w:cs="Arial"/>
          <w:bCs/>
        </w:rPr>
        <w:t xml:space="preserve">: </w:t>
      </w:r>
    </w:p>
    <w:tbl>
      <w:tblPr>
        <w:tblStyle w:val="TableGrid2"/>
        <w:tblW w:w="5799" w:type="pct"/>
        <w:tblInd w:w="-714" w:type="dxa"/>
        <w:tblLook w:val="04A0" w:firstRow="1" w:lastRow="0" w:firstColumn="1" w:lastColumn="0" w:noHBand="0" w:noVBand="1"/>
      </w:tblPr>
      <w:tblGrid>
        <w:gridCol w:w="1634"/>
        <w:gridCol w:w="1058"/>
        <w:gridCol w:w="993"/>
        <w:gridCol w:w="993"/>
        <w:gridCol w:w="1999"/>
        <w:gridCol w:w="1684"/>
        <w:gridCol w:w="1048"/>
        <w:gridCol w:w="1048"/>
      </w:tblGrid>
      <w:tr w:rsidR="00C535BB" w:rsidRPr="00D07912" w14:paraId="2BC94057" w14:textId="77777777" w:rsidTr="00C535BB">
        <w:trPr>
          <w:trHeight w:val="522"/>
        </w:trPr>
        <w:tc>
          <w:tcPr>
            <w:tcW w:w="2237" w:type="pct"/>
            <w:gridSpan w:val="4"/>
            <w:shd w:val="clear" w:color="auto" w:fill="auto"/>
          </w:tcPr>
          <w:p w14:paraId="5D8660E1" w14:textId="5DBEF636" w:rsidR="0081606D" w:rsidRPr="00D07912" w:rsidRDefault="0081606D" w:rsidP="0081606D">
            <w:pPr>
              <w:tabs>
                <w:tab w:val="left" w:pos="1202"/>
                <w:tab w:val="center" w:pos="2648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Drink</w:t>
            </w:r>
          </w:p>
        </w:tc>
        <w:tc>
          <w:tcPr>
            <w:tcW w:w="2763" w:type="pct"/>
            <w:gridSpan w:val="4"/>
          </w:tcPr>
          <w:p w14:paraId="073F8B22" w14:textId="77777777" w:rsidR="0081606D" w:rsidRPr="00D07912" w:rsidRDefault="0081606D" w:rsidP="0081606D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Toilet</w:t>
            </w:r>
          </w:p>
        </w:tc>
      </w:tr>
      <w:tr w:rsidR="00C535BB" w:rsidRPr="00D07912" w14:paraId="7B7375CB" w14:textId="77777777" w:rsidTr="00C535BB">
        <w:trPr>
          <w:trHeight w:val="743"/>
        </w:trPr>
        <w:tc>
          <w:tcPr>
            <w:tcW w:w="781" w:type="pct"/>
            <w:shd w:val="clear" w:color="auto" w:fill="E7E6E6"/>
          </w:tcPr>
          <w:p w14:paraId="62B60ACB" w14:textId="065BB119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D</w:t>
            </w:r>
            <w:r w:rsidR="00D07912" w:rsidRPr="00D07912">
              <w:rPr>
                <w:rFonts w:ascii="Arial" w:hAnsi="Arial" w:cs="Arial"/>
                <w:b/>
                <w:bCs/>
              </w:rPr>
              <w:t xml:space="preserve">ay </w:t>
            </w:r>
            <w:r w:rsidRPr="00D07912">
              <w:rPr>
                <w:rFonts w:ascii="Arial" w:hAnsi="Arial" w:cs="Arial"/>
                <w:b/>
                <w:bCs/>
              </w:rPr>
              <w:t xml:space="preserve">   </w:t>
            </w:r>
            <w:r w:rsidRPr="00D07912">
              <w:rPr>
                <w:rFonts w:ascii="Arial" w:hAnsi="Arial" w:cs="Arial"/>
                <w:b/>
                <w:bCs/>
              </w:rPr>
              <w:br/>
              <w:t>Date:</w:t>
            </w:r>
          </w:p>
          <w:p w14:paraId="7CC8E8A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6" w:type="pct"/>
            <w:vMerge w:val="restart"/>
          </w:tcPr>
          <w:p w14:paraId="4291755B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 xml:space="preserve">Drink or feed Volume offered </w:t>
            </w:r>
          </w:p>
        </w:tc>
        <w:tc>
          <w:tcPr>
            <w:tcW w:w="475" w:type="pct"/>
            <w:vMerge w:val="restart"/>
          </w:tcPr>
          <w:p w14:paraId="614FEA1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Drink or feed Volume drank / taken</w:t>
            </w:r>
          </w:p>
        </w:tc>
        <w:tc>
          <w:tcPr>
            <w:tcW w:w="475" w:type="pct"/>
            <w:vMerge w:val="restart"/>
          </w:tcPr>
          <w:p w14:paraId="51D5545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 xml:space="preserve">Drink or feed type </w:t>
            </w:r>
          </w:p>
        </w:tc>
        <w:tc>
          <w:tcPr>
            <w:tcW w:w="956" w:type="pct"/>
            <w:vMerge w:val="restart"/>
          </w:tcPr>
          <w:p w14:paraId="0012815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 xml:space="preserve">Urine passed in toilet/ potty  (colour 1-7 and Volume in </w:t>
            </w:r>
            <w:proofErr w:type="spellStart"/>
            <w:r w:rsidRPr="00D07912">
              <w:rPr>
                <w:rFonts w:ascii="Arial" w:hAnsi="Arial" w:cs="Arial"/>
                <w:bCs/>
              </w:rPr>
              <w:t>mls</w:t>
            </w:r>
            <w:proofErr w:type="spellEnd"/>
            <w:r w:rsidRPr="00D07912">
              <w:rPr>
                <w:rFonts w:ascii="Arial" w:hAnsi="Arial" w:cs="Arial"/>
                <w:bCs/>
              </w:rPr>
              <w:t xml:space="preserve"> if able)</w:t>
            </w:r>
          </w:p>
        </w:tc>
        <w:tc>
          <w:tcPr>
            <w:tcW w:w="805" w:type="pct"/>
            <w:vMerge w:val="restart"/>
          </w:tcPr>
          <w:p w14:paraId="2BAC080F" w14:textId="1B91DE18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Check Nappy/ Disposable product hourly Dry/ Damp/ Wet/ Soaked/ Leaked</w:t>
            </w:r>
          </w:p>
        </w:tc>
        <w:tc>
          <w:tcPr>
            <w:tcW w:w="501" w:type="pct"/>
            <w:vMerge w:val="restart"/>
          </w:tcPr>
          <w:p w14:paraId="01BDF94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Clothes/ Bed wet in the morning</w:t>
            </w:r>
          </w:p>
          <w:p w14:paraId="7010B36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501" w:type="pct"/>
            <w:vMerge w:val="restart"/>
          </w:tcPr>
          <w:p w14:paraId="4BBEEFA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Bowel open</w:t>
            </w:r>
          </w:p>
          <w:p w14:paraId="76FDA36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YES/NO</w:t>
            </w:r>
          </w:p>
        </w:tc>
      </w:tr>
      <w:tr w:rsidR="00C535BB" w:rsidRPr="00D07912" w14:paraId="1572ADA4" w14:textId="77777777" w:rsidTr="00C535BB">
        <w:trPr>
          <w:trHeight w:val="666"/>
        </w:trPr>
        <w:tc>
          <w:tcPr>
            <w:tcW w:w="781" w:type="pct"/>
            <w:shd w:val="clear" w:color="auto" w:fill="E7E6E6"/>
          </w:tcPr>
          <w:p w14:paraId="177AEDD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Time</w:t>
            </w:r>
          </w:p>
        </w:tc>
        <w:tc>
          <w:tcPr>
            <w:tcW w:w="506" w:type="pct"/>
            <w:vMerge/>
          </w:tcPr>
          <w:p w14:paraId="62037678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  <w:vMerge/>
          </w:tcPr>
          <w:p w14:paraId="39E4D53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  <w:vMerge/>
          </w:tcPr>
          <w:p w14:paraId="1AD4E0AC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  <w:vMerge/>
          </w:tcPr>
          <w:p w14:paraId="73BBEEB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  <w:vMerge/>
          </w:tcPr>
          <w:p w14:paraId="0BC1C038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  <w:vMerge/>
          </w:tcPr>
          <w:p w14:paraId="22F7E0D0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  <w:vMerge/>
          </w:tcPr>
          <w:p w14:paraId="1A78557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33CC38CD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6B7C1B08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Waking up</w:t>
            </w:r>
          </w:p>
        </w:tc>
        <w:tc>
          <w:tcPr>
            <w:tcW w:w="506" w:type="pct"/>
          </w:tcPr>
          <w:p w14:paraId="1325F36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1F85745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F38AE2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C7E284B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6EDCB76F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47616A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14F21B0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4056CCAE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3CABDE7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Breakfast</w:t>
            </w:r>
          </w:p>
        </w:tc>
        <w:tc>
          <w:tcPr>
            <w:tcW w:w="506" w:type="pct"/>
          </w:tcPr>
          <w:p w14:paraId="2882A52B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7073AF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B6DCF2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EAFDDB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BD955D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BBF51A7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5AC5C1F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0D2E475C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5CF70A9F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8.00am</w:t>
            </w:r>
          </w:p>
        </w:tc>
        <w:tc>
          <w:tcPr>
            <w:tcW w:w="506" w:type="pct"/>
          </w:tcPr>
          <w:p w14:paraId="0C5F66AF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2F2F0C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D0C251C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5F8980F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3CEE5F1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FC23DC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9C81DDB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3FE58EC2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43743E0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9.00am</w:t>
            </w:r>
          </w:p>
        </w:tc>
        <w:tc>
          <w:tcPr>
            <w:tcW w:w="506" w:type="pct"/>
          </w:tcPr>
          <w:p w14:paraId="5D7BA54C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B8134E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6D6F85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0017EC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468ED4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863D95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5994E36C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6392B335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64A2913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10.00am</w:t>
            </w:r>
          </w:p>
        </w:tc>
        <w:tc>
          <w:tcPr>
            <w:tcW w:w="506" w:type="pct"/>
          </w:tcPr>
          <w:p w14:paraId="4BAA355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BCDFBB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83E678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D16B44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4B0E1860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6C9F0E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C2B48C0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3D7F3018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0DF1E0B5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11.00am</w:t>
            </w:r>
          </w:p>
        </w:tc>
        <w:tc>
          <w:tcPr>
            <w:tcW w:w="506" w:type="pct"/>
          </w:tcPr>
          <w:p w14:paraId="13463B2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858E267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4F22D9B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69CC893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66BA0BF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A6A6AB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F8C896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6DBB3D4F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5364EB1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Midday</w:t>
            </w:r>
          </w:p>
        </w:tc>
        <w:tc>
          <w:tcPr>
            <w:tcW w:w="506" w:type="pct"/>
          </w:tcPr>
          <w:p w14:paraId="619C0AE0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A5A29B0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FFE178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41D8B68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31DE82B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049E9D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E9BE55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1FF19088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432BEAC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Lunch/Dinner</w:t>
            </w:r>
          </w:p>
        </w:tc>
        <w:tc>
          <w:tcPr>
            <w:tcW w:w="506" w:type="pct"/>
          </w:tcPr>
          <w:p w14:paraId="06DA772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6193EF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190C3D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79B53D6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3902A59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5984D3B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ED7981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378B170E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11426868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1.00pm</w:t>
            </w:r>
          </w:p>
        </w:tc>
        <w:tc>
          <w:tcPr>
            <w:tcW w:w="506" w:type="pct"/>
          </w:tcPr>
          <w:p w14:paraId="3BAC1DB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4FC0D2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4927D8B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62E7238C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584B9AD5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77FC99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C64F155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7D96376C" w14:textId="77777777" w:rsidTr="00C535BB">
        <w:trPr>
          <w:trHeight w:val="284"/>
        </w:trPr>
        <w:tc>
          <w:tcPr>
            <w:tcW w:w="781" w:type="pct"/>
            <w:shd w:val="clear" w:color="auto" w:fill="E7E6E6"/>
          </w:tcPr>
          <w:p w14:paraId="6E00515F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2.00pm</w:t>
            </w:r>
          </w:p>
        </w:tc>
        <w:tc>
          <w:tcPr>
            <w:tcW w:w="506" w:type="pct"/>
          </w:tcPr>
          <w:p w14:paraId="1D3E88D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313BBE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71D528F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AF4FB2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1354421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27933CB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EC4C3BF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36023C8F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06D91D8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3.00pm</w:t>
            </w:r>
          </w:p>
        </w:tc>
        <w:tc>
          <w:tcPr>
            <w:tcW w:w="506" w:type="pct"/>
          </w:tcPr>
          <w:p w14:paraId="524F72A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CEF497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2E316C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CEEA0DF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599E6227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C28558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265C9F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6E10A095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0EDA1165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4.00pm</w:t>
            </w:r>
          </w:p>
        </w:tc>
        <w:tc>
          <w:tcPr>
            <w:tcW w:w="506" w:type="pct"/>
          </w:tcPr>
          <w:p w14:paraId="5EDA023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C92FBF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DD9680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7879D0C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744C420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C8D122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AFF454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54CDFB8F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0EED6965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 xml:space="preserve">Tea/Supper </w:t>
            </w:r>
          </w:p>
        </w:tc>
        <w:tc>
          <w:tcPr>
            <w:tcW w:w="506" w:type="pct"/>
          </w:tcPr>
          <w:p w14:paraId="44F1058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D6D207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E82958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42AFF77F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73B6A298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0888ACB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5141650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1130C63D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7D388F5C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5.00pm</w:t>
            </w:r>
          </w:p>
        </w:tc>
        <w:tc>
          <w:tcPr>
            <w:tcW w:w="506" w:type="pct"/>
          </w:tcPr>
          <w:p w14:paraId="7DE0CAA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3CA9FC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F5FDFD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C1C344C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010F09C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8F6B35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B4A01B7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5EBA21F5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1731D64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6.00pm</w:t>
            </w:r>
          </w:p>
        </w:tc>
        <w:tc>
          <w:tcPr>
            <w:tcW w:w="506" w:type="pct"/>
          </w:tcPr>
          <w:p w14:paraId="6DF5F32D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F7EE49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213FCE0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3D8E190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52521007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13DB7A8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7BB7D1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6AA5AAA5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25B5AEF7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7.00pm</w:t>
            </w:r>
          </w:p>
        </w:tc>
        <w:tc>
          <w:tcPr>
            <w:tcW w:w="506" w:type="pct"/>
          </w:tcPr>
          <w:p w14:paraId="4605EFF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CD4372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4543A7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4E52DD4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5C002A5C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D65FA65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C43A88B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4B0D9561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7090671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8.00pm</w:t>
            </w:r>
          </w:p>
        </w:tc>
        <w:tc>
          <w:tcPr>
            <w:tcW w:w="506" w:type="pct"/>
          </w:tcPr>
          <w:p w14:paraId="6ECFAD7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03E1BB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9BA674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F196EF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6DC358A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A2C7406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66C127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091C8C94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632899E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Cs/>
              </w:rPr>
              <w:t>9.00pm</w:t>
            </w:r>
          </w:p>
        </w:tc>
        <w:tc>
          <w:tcPr>
            <w:tcW w:w="506" w:type="pct"/>
          </w:tcPr>
          <w:p w14:paraId="27A43F4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31D62C2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9629AF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6E0FF67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10B2F97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D185AE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A63937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60301F16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2749CF87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Bedtime</w:t>
            </w:r>
          </w:p>
        </w:tc>
        <w:tc>
          <w:tcPr>
            <w:tcW w:w="506" w:type="pct"/>
          </w:tcPr>
          <w:p w14:paraId="55AB25A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1CFD5E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D4CCF49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46B9065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43357493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4C608FC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C53A6B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C535BB" w:rsidRPr="00D07912" w14:paraId="46E896F9" w14:textId="77777777" w:rsidTr="00C535BB">
        <w:trPr>
          <w:trHeight w:val="273"/>
        </w:trPr>
        <w:tc>
          <w:tcPr>
            <w:tcW w:w="781" w:type="pct"/>
            <w:shd w:val="clear" w:color="auto" w:fill="E7E6E6"/>
          </w:tcPr>
          <w:p w14:paraId="31257007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 xml:space="preserve">During the night </w:t>
            </w:r>
          </w:p>
        </w:tc>
        <w:tc>
          <w:tcPr>
            <w:tcW w:w="506" w:type="pct"/>
          </w:tcPr>
          <w:p w14:paraId="044778A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4EBD29E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5FBC33A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467D5B04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52198537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81863E0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ABC5A80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81606D" w:rsidRPr="00D07912" w14:paraId="3C36D9CA" w14:textId="77777777" w:rsidTr="0081606D">
        <w:trPr>
          <w:trHeight w:val="273"/>
        </w:trPr>
        <w:tc>
          <w:tcPr>
            <w:tcW w:w="5000" w:type="pct"/>
            <w:gridSpan w:val="8"/>
            <w:shd w:val="clear" w:color="auto" w:fill="auto"/>
          </w:tcPr>
          <w:p w14:paraId="63F4AA51" w14:textId="77777777" w:rsidR="0081606D" w:rsidRPr="00D07912" w:rsidRDefault="0081606D" w:rsidP="0081606D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Comments:</w:t>
            </w:r>
          </w:p>
        </w:tc>
      </w:tr>
    </w:tbl>
    <w:p w14:paraId="20B15513" w14:textId="77777777" w:rsidR="00FC24ED" w:rsidRDefault="00FC24ED" w:rsidP="00FC24ED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74ACDE4F" w14:textId="5164BCF1" w:rsidR="00FC24ED" w:rsidRPr="00D07912" w:rsidRDefault="00FC24ED" w:rsidP="00FC24ED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D07912">
        <w:rPr>
          <w:rFonts w:ascii="Arial" w:hAnsi="Arial" w:cs="Arial"/>
          <w:b/>
          <w:bCs/>
          <w:u w:val="single"/>
        </w:rPr>
        <w:lastRenderedPageBreak/>
        <w:t>Drink and Toilet Diary</w:t>
      </w:r>
    </w:p>
    <w:p w14:paraId="26D97CE7" w14:textId="1BC03277" w:rsidR="00FC24ED" w:rsidRPr="00D07912" w:rsidRDefault="00801A99" w:rsidP="00801A99">
      <w:pPr>
        <w:spacing w:after="0"/>
        <w:rPr>
          <w:rFonts w:ascii="Arial" w:hAnsi="Arial" w:cs="Arial"/>
          <w:bCs/>
        </w:rPr>
      </w:pPr>
      <w:r w:rsidRPr="00D07912">
        <w:rPr>
          <w:rFonts w:ascii="Arial" w:hAnsi="Arial" w:cs="Arial"/>
          <w:bCs/>
        </w:rPr>
        <w:t>Name:</w:t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Date of Birth</w:t>
      </w:r>
      <w:r w:rsidRPr="00D07912">
        <w:rPr>
          <w:rFonts w:ascii="Arial" w:hAnsi="Arial" w:cs="Arial"/>
          <w:bCs/>
        </w:rPr>
        <w:t xml:space="preserve">: </w:t>
      </w:r>
    </w:p>
    <w:tbl>
      <w:tblPr>
        <w:tblStyle w:val="TableGrid2"/>
        <w:tblW w:w="5799" w:type="pct"/>
        <w:tblInd w:w="-714" w:type="dxa"/>
        <w:tblLook w:val="04A0" w:firstRow="1" w:lastRow="0" w:firstColumn="1" w:lastColumn="0" w:noHBand="0" w:noVBand="1"/>
      </w:tblPr>
      <w:tblGrid>
        <w:gridCol w:w="1634"/>
        <w:gridCol w:w="1058"/>
        <w:gridCol w:w="993"/>
        <w:gridCol w:w="993"/>
        <w:gridCol w:w="1999"/>
        <w:gridCol w:w="1684"/>
        <w:gridCol w:w="1048"/>
        <w:gridCol w:w="1048"/>
      </w:tblGrid>
      <w:tr w:rsidR="00FC24ED" w:rsidRPr="00D07912" w14:paraId="36AC8E01" w14:textId="77777777" w:rsidTr="00451942">
        <w:trPr>
          <w:trHeight w:val="522"/>
        </w:trPr>
        <w:tc>
          <w:tcPr>
            <w:tcW w:w="2237" w:type="pct"/>
            <w:gridSpan w:val="4"/>
            <w:shd w:val="clear" w:color="auto" w:fill="auto"/>
          </w:tcPr>
          <w:p w14:paraId="00997BAB" w14:textId="77777777" w:rsidR="00FC24ED" w:rsidRPr="00D07912" w:rsidRDefault="00FC24ED" w:rsidP="00451942">
            <w:pPr>
              <w:tabs>
                <w:tab w:val="left" w:pos="1202"/>
                <w:tab w:val="center" w:pos="2648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Drink</w:t>
            </w:r>
          </w:p>
        </w:tc>
        <w:tc>
          <w:tcPr>
            <w:tcW w:w="2763" w:type="pct"/>
            <w:gridSpan w:val="4"/>
          </w:tcPr>
          <w:p w14:paraId="1B2A091E" w14:textId="77777777" w:rsidR="00FC24ED" w:rsidRPr="00D07912" w:rsidRDefault="00FC24ED" w:rsidP="0045194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Toilet</w:t>
            </w:r>
          </w:p>
        </w:tc>
      </w:tr>
      <w:tr w:rsidR="00FC24ED" w:rsidRPr="00D07912" w14:paraId="14693995" w14:textId="77777777" w:rsidTr="00451942">
        <w:trPr>
          <w:trHeight w:val="743"/>
        </w:trPr>
        <w:tc>
          <w:tcPr>
            <w:tcW w:w="781" w:type="pct"/>
            <w:shd w:val="clear" w:color="auto" w:fill="E7E6E6"/>
          </w:tcPr>
          <w:p w14:paraId="14D093F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 xml:space="preserve">Day    </w:t>
            </w:r>
            <w:r w:rsidRPr="00D07912">
              <w:rPr>
                <w:rFonts w:ascii="Arial" w:hAnsi="Arial" w:cs="Arial"/>
                <w:b/>
                <w:bCs/>
              </w:rPr>
              <w:br/>
              <w:t>Date:</w:t>
            </w:r>
          </w:p>
          <w:p w14:paraId="20CA4E5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6" w:type="pct"/>
            <w:vMerge w:val="restart"/>
          </w:tcPr>
          <w:p w14:paraId="0C2C3BF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 xml:space="preserve">Drink or feed Volume offered </w:t>
            </w:r>
          </w:p>
        </w:tc>
        <w:tc>
          <w:tcPr>
            <w:tcW w:w="475" w:type="pct"/>
            <w:vMerge w:val="restart"/>
          </w:tcPr>
          <w:p w14:paraId="180657B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Drink or feed Volume drank / taken</w:t>
            </w:r>
          </w:p>
        </w:tc>
        <w:tc>
          <w:tcPr>
            <w:tcW w:w="475" w:type="pct"/>
            <w:vMerge w:val="restart"/>
          </w:tcPr>
          <w:p w14:paraId="465EE1A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 xml:space="preserve">Drink or feed type </w:t>
            </w:r>
          </w:p>
        </w:tc>
        <w:tc>
          <w:tcPr>
            <w:tcW w:w="956" w:type="pct"/>
            <w:vMerge w:val="restart"/>
          </w:tcPr>
          <w:p w14:paraId="410411B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 xml:space="preserve">Urine passed in toilet/ potty  (colour 1-7 and Volume in </w:t>
            </w:r>
            <w:proofErr w:type="spellStart"/>
            <w:r w:rsidRPr="00D07912">
              <w:rPr>
                <w:rFonts w:ascii="Arial" w:hAnsi="Arial" w:cs="Arial"/>
                <w:bCs/>
              </w:rPr>
              <w:t>mls</w:t>
            </w:r>
            <w:proofErr w:type="spellEnd"/>
            <w:r w:rsidRPr="00D07912">
              <w:rPr>
                <w:rFonts w:ascii="Arial" w:hAnsi="Arial" w:cs="Arial"/>
                <w:bCs/>
              </w:rPr>
              <w:t xml:space="preserve"> if able)</w:t>
            </w:r>
          </w:p>
        </w:tc>
        <w:tc>
          <w:tcPr>
            <w:tcW w:w="805" w:type="pct"/>
            <w:vMerge w:val="restart"/>
          </w:tcPr>
          <w:p w14:paraId="5428AD5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Check Nappy/ Disposable product hourly Dry/ Damp/ Wet/ Soaked/ Leaked</w:t>
            </w:r>
          </w:p>
        </w:tc>
        <w:tc>
          <w:tcPr>
            <w:tcW w:w="501" w:type="pct"/>
            <w:vMerge w:val="restart"/>
          </w:tcPr>
          <w:p w14:paraId="378DBE5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Clothes/ Bed wet in the morning</w:t>
            </w:r>
          </w:p>
          <w:p w14:paraId="53CCC9A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501" w:type="pct"/>
            <w:vMerge w:val="restart"/>
          </w:tcPr>
          <w:p w14:paraId="7260092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Bowel open</w:t>
            </w:r>
          </w:p>
          <w:p w14:paraId="694B9A3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YES/NO</w:t>
            </w:r>
          </w:p>
        </w:tc>
      </w:tr>
      <w:tr w:rsidR="00FC24ED" w:rsidRPr="00D07912" w14:paraId="50FDDF87" w14:textId="77777777" w:rsidTr="00451942">
        <w:trPr>
          <w:trHeight w:val="666"/>
        </w:trPr>
        <w:tc>
          <w:tcPr>
            <w:tcW w:w="781" w:type="pct"/>
            <w:shd w:val="clear" w:color="auto" w:fill="E7E6E6"/>
          </w:tcPr>
          <w:p w14:paraId="23D2C2A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Time</w:t>
            </w:r>
          </w:p>
        </w:tc>
        <w:tc>
          <w:tcPr>
            <w:tcW w:w="506" w:type="pct"/>
            <w:vMerge/>
          </w:tcPr>
          <w:p w14:paraId="67832D8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  <w:vMerge/>
          </w:tcPr>
          <w:p w14:paraId="2E7592B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  <w:vMerge/>
          </w:tcPr>
          <w:p w14:paraId="6F8A630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  <w:vMerge/>
          </w:tcPr>
          <w:p w14:paraId="2B06CB2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  <w:vMerge/>
          </w:tcPr>
          <w:p w14:paraId="3EAB8FE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  <w:vMerge/>
          </w:tcPr>
          <w:p w14:paraId="56BD2FE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  <w:vMerge/>
          </w:tcPr>
          <w:p w14:paraId="32E331E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0A8AB4C7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367526D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Waking up</w:t>
            </w:r>
          </w:p>
        </w:tc>
        <w:tc>
          <w:tcPr>
            <w:tcW w:w="506" w:type="pct"/>
          </w:tcPr>
          <w:p w14:paraId="4760F0E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D06E17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C03EB9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7D70FE0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72CD4E8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94A1C5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B2EB96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4FC96086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0645F76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Breakfast</w:t>
            </w:r>
          </w:p>
        </w:tc>
        <w:tc>
          <w:tcPr>
            <w:tcW w:w="506" w:type="pct"/>
          </w:tcPr>
          <w:p w14:paraId="453124B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959D1A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5CCB95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9EF88B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655B9D5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6B0889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D75159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50BBEF0A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7B88D06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8.00am</w:t>
            </w:r>
          </w:p>
        </w:tc>
        <w:tc>
          <w:tcPr>
            <w:tcW w:w="506" w:type="pct"/>
          </w:tcPr>
          <w:p w14:paraId="4AAF72C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7D23BA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746E12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537DE6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6B5BAAF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6BBDE7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0524F6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4299D8E7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54CE325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9.00am</w:t>
            </w:r>
          </w:p>
        </w:tc>
        <w:tc>
          <w:tcPr>
            <w:tcW w:w="506" w:type="pct"/>
          </w:tcPr>
          <w:p w14:paraId="056D258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746105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5EE11C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792CEB4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4B4A5FB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F473C1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AD9DA5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7E1C0301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2322F0A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10.00am</w:t>
            </w:r>
          </w:p>
        </w:tc>
        <w:tc>
          <w:tcPr>
            <w:tcW w:w="506" w:type="pct"/>
          </w:tcPr>
          <w:p w14:paraId="0E77359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E4FFCE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DA53CD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371B328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96D867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9CD140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B86D16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4E984071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13AC2C2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11.00am</w:t>
            </w:r>
          </w:p>
        </w:tc>
        <w:tc>
          <w:tcPr>
            <w:tcW w:w="506" w:type="pct"/>
          </w:tcPr>
          <w:p w14:paraId="4F27D36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5E6D9F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444724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0E10BA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489A55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F97FA7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471034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2C9695E5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41ED13F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Midday</w:t>
            </w:r>
          </w:p>
        </w:tc>
        <w:tc>
          <w:tcPr>
            <w:tcW w:w="506" w:type="pct"/>
          </w:tcPr>
          <w:p w14:paraId="3F24515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F5213B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ACAE61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4E8CF7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426B4E3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9A53D5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3303CB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0D6B861F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2801425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Lunch/Dinner</w:t>
            </w:r>
          </w:p>
        </w:tc>
        <w:tc>
          <w:tcPr>
            <w:tcW w:w="506" w:type="pct"/>
          </w:tcPr>
          <w:p w14:paraId="535BD14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477CB4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2BD8D9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3CEE12A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144D817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C6D381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50E374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3FB5346A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7105193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1.00pm</w:t>
            </w:r>
          </w:p>
        </w:tc>
        <w:tc>
          <w:tcPr>
            <w:tcW w:w="506" w:type="pct"/>
          </w:tcPr>
          <w:p w14:paraId="6BA6526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6B38B5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0F5475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CBDEFE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0DA945F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1EDCE6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B15003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6EE17F57" w14:textId="77777777" w:rsidTr="00451942">
        <w:trPr>
          <w:trHeight w:val="284"/>
        </w:trPr>
        <w:tc>
          <w:tcPr>
            <w:tcW w:w="781" w:type="pct"/>
            <w:shd w:val="clear" w:color="auto" w:fill="E7E6E6"/>
          </w:tcPr>
          <w:p w14:paraId="25A88D7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2.00pm</w:t>
            </w:r>
          </w:p>
        </w:tc>
        <w:tc>
          <w:tcPr>
            <w:tcW w:w="506" w:type="pct"/>
          </w:tcPr>
          <w:p w14:paraId="4E47E89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7B2EB4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5F9F23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40CF055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610DE6F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D62DA0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452931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3DF9FC52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5BDF305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3.00pm</w:t>
            </w:r>
          </w:p>
        </w:tc>
        <w:tc>
          <w:tcPr>
            <w:tcW w:w="506" w:type="pct"/>
          </w:tcPr>
          <w:p w14:paraId="1C4DECF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487BF0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6B760F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40F578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B9D4BD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C73CF6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1E94B4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001F11B2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3A51B69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4.00pm</w:t>
            </w:r>
          </w:p>
        </w:tc>
        <w:tc>
          <w:tcPr>
            <w:tcW w:w="506" w:type="pct"/>
          </w:tcPr>
          <w:p w14:paraId="6BD6D92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C54C71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B6794C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FC2753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4216EB2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4476DB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349C53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766CD62B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42F676D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 xml:space="preserve">Tea/Supper </w:t>
            </w:r>
          </w:p>
        </w:tc>
        <w:tc>
          <w:tcPr>
            <w:tcW w:w="506" w:type="pct"/>
          </w:tcPr>
          <w:p w14:paraId="0438D64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381BD1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340A80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27BBC2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FED543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EC4C97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E712A3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19E32DEB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4861223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5.00pm</w:t>
            </w:r>
          </w:p>
        </w:tc>
        <w:tc>
          <w:tcPr>
            <w:tcW w:w="506" w:type="pct"/>
          </w:tcPr>
          <w:p w14:paraId="51695AF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1D2785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25E67B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4ABD720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60CB75B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870CAA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A1B06D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1D5603BF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3B655DD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6.00pm</w:t>
            </w:r>
          </w:p>
        </w:tc>
        <w:tc>
          <w:tcPr>
            <w:tcW w:w="506" w:type="pct"/>
          </w:tcPr>
          <w:p w14:paraId="3ACE20A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0C68F5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C74CD3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7F0EEE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1109D17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0B46E0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4EE198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698BBA3E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07DA769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7.00pm</w:t>
            </w:r>
          </w:p>
        </w:tc>
        <w:tc>
          <w:tcPr>
            <w:tcW w:w="506" w:type="pct"/>
          </w:tcPr>
          <w:p w14:paraId="6304BEF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81F25C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DFA376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332BABD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D6CB0C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DC668F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FB54E5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50FDAAAA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3074DDE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8.00pm</w:t>
            </w:r>
          </w:p>
        </w:tc>
        <w:tc>
          <w:tcPr>
            <w:tcW w:w="506" w:type="pct"/>
          </w:tcPr>
          <w:p w14:paraId="0E729B2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DB7CB2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EF9DE7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02D8CE7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527513C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08498C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9E4FE5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617ECCF2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2E8926E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Cs/>
              </w:rPr>
              <w:t>9.00pm</w:t>
            </w:r>
          </w:p>
        </w:tc>
        <w:tc>
          <w:tcPr>
            <w:tcW w:w="506" w:type="pct"/>
          </w:tcPr>
          <w:p w14:paraId="5EA6626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01903B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AB18E6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8B1D5D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7965AF0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CF8D7D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17E333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34FE14B7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58893A3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Bedtime</w:t>
            </w:r>
          </w:p>
        </w:tc>
        <w:tc>
          <w:tcPr>
            <w:tcW w:w="506" w:type="pct"/>
          </w:tcPr>
          <w:p w14:paraId="238ABD7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C93A9F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7EC4ED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6F9A178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0584719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505F9C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14C3E4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4A1F0794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126D920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 xml:space="preserve">During the night </w:t>
            </w:r>
          </w:p>
        </w:tc>
        <w:tc>
          <w:tcPr>
            <w:tcW w:w="506" w:type="pct"/>
          </w:tcPr>
          <w:p w14:paraId="1088502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8774BF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3AB441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0C5FE0A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553A266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2E139E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5773AF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7B0231E9" w14:textId="77777777" w:rsidTr="00451942">
        <w:trPr>
          <w:trHeight w:val="273"/>
        </w:trPr>
        <w:tc>
          <w:tcPr>
            <w:tcW w:w="5000" w:type="pct"/>
            <w:gridSpan w:val="8"/>
            <w:shd w:val="clear" w:color="auto" w:fill="auto"/>
          </w:tcPr>
          <w:p w14:paraId="2372826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Comments:</w:t>
            </w:r>
          </w:p>
        </w:tc>
      </w:tr>
    </w:tbl>
    <w:p w14:paraId="4448E896" w14:textId="77777777" w:rsidR="00FC24ED" w:rsidRDefault="00FC24ED" w:rsidP="00FC24ED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3B078469" w14:textId="4E19867B" w:rsidR="00FC24ED" w:rsidRPr="00D07912" w:rsidRDefault="00FC24ED" w:rsidP="00FC24ED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D07912">
        <w:rPr>
          <w:rFonts w:ascii="Arial" w:hAnsi="Arial" w:cs="Arial"/>
          <w:b/>
          <w:bCs/>
          <w:u w:val="single"/>
        </w:rPr>
        <w:lastRenderedPageBreak/>
        <w:t>Drink and Toilet Diary</w:t>
      </w:r>
    </w:p>
    <w:p w14:paraId="4531AAFB" w14:textId="77777777" w:rsidR="00801A99" w:rsidRPr="00D07912" w:rsidRDefault="00801A99" w:rsidP="00801A99">
      <w:pPr>
        <w:spacing w:after="0"/>
        <w:rPr>
          <w:rFonts w:ascii="Arial" w:hAnsi="Arial" w:cs="Arial"/>
          <w:bCs/>
        </w:rPr>
      </w:pPr>
      <w:r w:rsidRPr="00D07912">
        <w:rPr>
          <w:rFonts w:ascii="Arial" w:hAnsi="Arial" w:cs="Arial"/>
          <w:bCs/>
        </w:rPr>
        <w:t>Name:</w:t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  <w:color w:val="FF0000"/>
        </w:rPr>
        <w:tab/>
      </w:r>
      <w:r w:rsidRPr="00D0791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Date of Birth</w:t>
      </w:r>
      <w:r w:rsidRPr="00D07912">
        <w:rPr>
          <w:rFonts w:ascii="Arial" w:hAnsi="Arial" w:cs="Arial"/>
          <w:bCs/>
        </w:rPr>
        <w:t xml:space="preserve">: </w:t>
      </w:r>
    </w:p>
    <w:tbl>
      <w:tblPr>
        <w:tblStyle w:val="TableGrid2"/>
        <w:tblW w:w="5799" w:type="pct"/>
        <w:tblInd w:w="-714" w:type="dxa"/>
        <w:tblLook w:val="04A0" w:firstRow="1" w:lastRow="0" w:firstColumn="1" w:lastColumn="0" w:noHBand="0" w:noVBand="1"/>
      </w:tblPr>
      <w:tblGrid>
        <w:gridCol w:w="1634"/>
        <w:gridCol w:w="1058"/>
        <w:gridCol w:w="993"/>
        <w:gridCol w:w="993"/>
        <w:gridCol w:w="1999"/>
        <w:gridCol w:w="1684"/>
        <w:gridCol w:w="1048"/>
        <w:gridCol w:w="1048"/>
      </w:tblGrid>
      <w:tr w:rsidR="00FC24ED" w:rsidRPr="00D07912" w14:paraId="5BB31E7B" w14:textId="77777777" w:rsidTr="00451942">
        <w:trPr>
          <w:trHeight w:val="522"/>
        </w:trPr>
        <w:tc>
          <w:tcPr>
            <w:tcW w:w="2237" w:type="pct"/>
            <w:gridSpan w:val="4"/>
            <w:shd w:val="clear" w:color="auto" w:fill="auto"/>
          </w:tcPr>
          <w:p w14:paraId="1172783A" w14:textId="77777777" w:rsidR="00FC24ED" w:rsidRPr="00D07912" w:rsidRDefault="00FC24ED" w:rsidP="00451942">
            <w:pPr>
              <w:tabs>
                <w:tab w:val="left" w:pos="1202"/>
                <w:tab w:val="center" w:pos="2648"/>
              </w:tabs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Drink</w:t>
            </w:r>
          </w:p>
        </w:tc>
        <w:tc>
          <w:tcPr>
            <w:tcW w:w="2763" w:type="pct"/>
            <w:gridSpan w:val="4"/>
          </w:tcPr>
          <w:p w14:paraId="6F7AF919" w14:textId="77777777" w:rsidR="00FC24ED" w:rsidRPr="00D07912" w:rsidRDefault="00FC24ED" w:rsidP="0045194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Toilet</w:t>
            </w:r>
          </w:p>
        </w:tc>
      </w:tr>
      <w:tr w:rsidR="00FC24ED" w:rsidRPr="00D07912" w14:paraId="696F065D" w14:textId="77777777" w:rsidTr="00451942">
        <w:trPr>
          <w:trHeight w:val="743"/>
        </w:trPr>
        <w:tc>
          <w:tcPr>
            <w:tcW w:w="781" w:type="pct"/>
            <w:shd w:val="clear" w:color="auto" w:fill="E7E6E6"/>
          </w:tcPr>
          <w:p w14:paraId="01A52BD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 xml:space="preserve">Day    </w:t>
            </w:r>
            <w:r w:rsidRPr="00D07912">
              <w:rPr>
                <w:rFonts w:ascii="Arial" w:hAnsi="Arial" w:cs="Arial"/>
                <w:b/>
                <w:bCs/>
              </w:rPr>
              <w:br/>
              <w:t>Date:</w:t>
            </w:r>
          </w:p>
          <w:p w14:paraId="388F210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6" w:type="pct"/>
            <w:vMerge w:val="restart"/>
          </w:tcPr>
          <w:p w14:paraId="65F21E0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 xml:space="preserve">Drink or feed Volume offered </w:t>
            </w:r>
          </w:p>
        </w:tc>
        <w:tc>
          <w:tcPr>
            <w:tcW w:w="475" w:type="pct"/>
            <w:vMerge w:val="restart"/>
          </w:tcPr>
          <w:p w14:paraId="1476986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Drink or feed Volume drank / taken</w:t>
            </w:r>
          </w:p>
        </w:tc>
        <w:tc>
          <w:tcPr>
            <w:tcW w:w="475" w:type="pct"/>
            <w:vMerge w:val="restart"/>
          </w:tcPr>
          <w:p w14:paraId="24C0B70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 xml:space="preserve">Drink or feed type </w:t>
            </w:r>
          </w:p>
        </w:tc>
        <w:tc>
          <w:tcPr>
            <w:tcW w:w="956" w:type="pct"/>
            <w:vMerge w:val="restart"/>
          </w:tcPr>
          <w:p w14:paraId="103A4FB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 xml:space="preserve">Urine passed in toilet/ potty  (colour 1-7 and Volume in </w:t>
            </w:r>
            <w:proofErr w:type="spellStart"/>
            <w:r w:rsidRPr="00D07912">
              <w:rPr>
                <w:rFonts w:ascii="Arial" w:hAnsi="Arial" w:cs="Arial"/>
                <w:bCs/>
              </w:rPr>
              <w:t>mls</w:t>
            </w:r>
            <w:proofErr w:type="spellEnd"/>
            <w:r w:rsidRPr="00D07912">
              <w:rPr>
                <w:rFonts w:ascii="Arial" w:hAnsi="Arial" w:cs="Arial"/>
                <w:bCs/>
              </w:rPr>
              <w:t xml:space="preserve"> if able)</w:t>
            </w:r>
          </w:p>
        </w:tc>
        <w:tc>
          <w:tcPr>
            <w:tcW w:w="805" w:type="pct"/>
            <w:vMerge w:val="restart"/>
          </w:tcPr>
          <w:p w14:paraId="28105CC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Check Nappy/ Disposable product hourly Dry/ Damp/ Wet/ Soaked/ Leaked</w:t>
            </w:r>
          </w:p>
        </w:tc>
        <w:tc>
          <w:tcPr>
            <w:tcW w:w="501" w:type="pct"/>
            <w:vMerge w:val="restart"/>
          </w:tcPr>
          <w:p w14:paraId="16C4BEA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Clothes/ Bed wet in the morning</w:t>
            </w:r>
          </w:p>
          <w:p w14:paraId="14D1C2A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501" w:type="pct"/>
            <w:vMerge w:val="restart"/>
          </w:tcPr>
          <w:p w14:paraId="4E25B29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Bowel open</w:t>
            </w:r>
          </w:p>
          <w:p w14:paraId="174266D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YES/NO</w:t>
            </w:r>
          </w:p>
        </w:tc>
      </w:tr>
      <w:tr w:rsidR="00FC24ED" w:rsidRPr="00D07912" w14:paraId="0F27FB53" w14:textId="77777777" w:rsidTr="00451942">
        <w:trPr>
          <w:trHeight w:val="666"/>
        </w:trPr>
        <w:tc>
          <w:tcPr>
            <w:tcW w:w="781" w:type="pct"/>
            <w:shd w:val="clear" w:color="auto" w:fill="E7E6E6"/>
          </w:tcPr>
          <w:p w14:paraId="6353FE9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Time</w:t>
            </w:r>
          </w:p>
        </w:tc>
        <w:tc>
          <w:tcPr>
            <w:tcW w:w="506" w:type="pct"/>
            <w:vMerge/>
          </w:tcPr>
          <w:p w14:paraId="285ADAC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  <w:vMerge/>
          </w:tcPr>
          <w:p w14:paraId="4087915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  <w:vMerge/>
          </w:tcPr>
          <w:p w14:paraId="2BDF349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  <w:vMerge/>
          </w:tcPr>
          <w:p w14:paraId="2CF115A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  <w:vMerge/>
          </w:tcPr>
          <w:p w14:paraId="37D8026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  <w:vMerge/>
          </w:tcPr>
          <w:p w14:paraId="74E2053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  <w:vMerge/>
          </w:tcPr>
          <w:p w14:paraId="1DEFAF6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32B345B9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0BE165E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Waking up</w:t>
            </w:r>
          </w:p>
        </w:tc>
        <w:tc>
          <w:tcPr>
            <w:tcW w:w="506" w:type="pct"/>
          </w:tcPr>
          <w:p w14:paraId="610E7AE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38E983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07124D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F9FC0F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0EBADB0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170D1A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50283CD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044A8228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22868B7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Breakfast</w:t>
            </w:r>
          </w:p>
        </w:tc>
        <w:tc>
          <w:tcPr>
            <w:tcW w:w="506" w:type="pct"/>
          </w:tcPr>
          <w:p w14:paraId="1EA15C7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F648A2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F150D5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5AD1F7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7D9CEAC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7E89AC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185C7B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13510D16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396FFC7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8.00am</w:t>
            </w:r>
          </w:p>
        </w:tc>
        <w:tc>
          <w:tcPr>
            <w:tcW w:w="506" w:type="pct"/>
          </w:tcPr>
          <w:p w14:paraId="1836497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5AC629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14E51C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64A532D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309D18D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5CE875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F2AAD8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6B923646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276FB91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9.00am</w:t>
            </w:r>
          </w:p>
        </w:tc>
        <w:tc>
          <w:tcPr>
            <w:tcW w:w="506" w:type="pct"/>
          </w:tcPr>
          <w:p w14:paraId="041BA43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3784A3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8C4179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05C8EB9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0803F35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A9B8D3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5C84BEA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5225A55A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63390B1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10.00am</w:t>
            </w:r>
          </w:p>
        </w:tc>
        <w:tc>
          <w:tcPr>
            <w:tcW w:w="506" w:type="pct"/>
          </w:tcPr>
          <w:p w14:paraId="1E6AA44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C2C2EF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612ECB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F10BFE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09E4E4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42D68A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D13F83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4A024FA8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09454BF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11.00am</w:t>
            </w:r>
          </w:p>
        </w:tc>
        <w:tc>
          <w:tcPr>
            <w:tcW w:w="506" w:type="pct"/>
          </w:tcPr>
          <w:p w14:paraId="427FBCD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97B43F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8EC253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65D775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6AB7365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1AB9DB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FCF2D1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4A1E0F8A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55B6BAC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Midday</w:t>
            </w:r>
          </w:p>
        </w:tc>
        <w:tc>
          <w:tcPr>
            <w:tcW w:w="506" w:type="pct"/>
          </w:tcPr>
          <w:p w14:paraId="5E27F02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D3416A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255D76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0234DF3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4162EF5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0B8460E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0856FC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64215072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7E4710D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Lunch/Dinner</w:t>
            </w:r>
          </w:p>
        </w:tc>
        <w:tc>
          <w:tcPr>
            <w:tcW w:w="506" w:type="pct"/>
          </w:tcPr>
          <w:p w14:paraId="075E4E5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7F1379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BEEE56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66E3DE8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4EDC1A9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CF5B66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9635E3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6D6FE278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6D180CA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1.00pm</w:t>
            </w:r>
          </w:p>
        </w:tc>
        <w:tc>
          <w:tcPr>
            <w:tcW w:w="506" w:type="pct"/>
          </w:tcPr>
          <w:p w14:paraId="4EAABB2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6D9FE6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401F40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09FBDAB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1E0218B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517AD87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0CFC2C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5A92FDCC" w14:textId="77777777" w:rsidTr="00451942">
        <w:trPr>
          <w:trHeight w:val="284"/>
        </w:trPr>
        <w:tc>
          <w:tcPr>
            <w:tcW w:w="781" w:type="pct"/>
            <w:shd w:val="clear" w:color="auto" w:fill="E7E6E6"/>
          </w:tcPr>
          <w:p w14:paraId="78500CC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2.00pm</w:t>
            </w:r>
          </w:p>
        </w:tc>
        <w:tc>
          <w:tcPr>
            <w:tcW w:w="506" w:type="pct"/>
          </w:tcPr>
          <w:p w14:paraId="3208146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B02831C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A6CBA0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828F43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462D7D6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5A30C4B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BF67FD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156900F1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541F58C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3.00pm</w:t>
            </w:r>
          </w:p>
        </w:tc>
        <w:tc>
          <w:tcPr>
            <w:tcW w:w="506" w:type="pct"/>
          </w:tcPr>
          <w:p w14:paraId="519D595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C79BF1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05A4B6B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B0155E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1D49623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3490BD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458956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4526A6F4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7855D39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4.00pm</w:t>
            </w:r>
          </w:p>
        </w:tc>
        <w:tc>
          <w:tcPr>
            <w:tcW w:w="506" w:type="pct"/>
          </w:tcPr>
          <w:p w14:paraId="0FA286D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91AE6A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80F6FA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33A60F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41A67F4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B6EA72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F10735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2808FB89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76DFB54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 xml:space="preserve">Tea/Supper </w:t>
            </w:r>
          </w:p>
        </w:tc>
        <w:tc>
          <w:tcPr>
            <w:tcW w:w="506" w:type="pct"/>
          </w:tcPr>
          <w:p w14:paraId="7F397DE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BA06B3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43E553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658850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1CF38FF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6E7DD3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481D531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22E90110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7BA6855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5.00pm</w:t>
            </w:r>
          </w:p>
        </w:tc>
        <w:tc>
          <w:tcPr>
            <w:tcW w:w="506" w:type="pct"/>
          </w:tcPr>
          <w:p w14:paraId="3E5755B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78137C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344F03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36C0F0B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2DF318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77C302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25145A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179E4F90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5FDA98E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6.00pm</w:t>
            </w:r>
          </w:p>
        </w:tc>
        <w:tc>
          <w:tcPr>
            <w:tcW w:w="506" w:type="pct"/>
          </w:tcPr>
          <w:p w14:paraId="6028CAC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7F9287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4C9218B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BCB539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62528E4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4297CD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6A6C9F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773F0F05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2F5F0A7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7.00pm</w:t>
            </w:r>
          </w:p>
        </w:tc>
        <w:tc>
          <w:tcPr>
            <w:tcW w:w="506" w:type="pct"/>
          </w:tcPr>
          <w:p w14:paraId="6C20AE0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CC10AA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4C16C1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1B5BE77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FCBED3E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D5926A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02CF1A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02937696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493028F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8.00pm</w:t>
            </w:r>
          </w:p>
        </w:tc>
        <w:tc>
          <w:tcPr>
            <w:tcW w:w="506" w:type="pct"/>
          </w:tcPr>
          <w:p w14:paraId="57A0E9E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5339BF5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96D916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2B708D8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17F2AE8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541EC1F1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3B032446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236AC902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6E39143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Cs/>
              </w:rPr>
              <w:t>9.00pm</w:t>
            </w:r>
          </w:p>
        </w:tc>
        <w:tc>
          <w:tcPr>
            <w:tcW w:w="506" w:type="pct"/>
          </w:tcPr>
          <w:p w14:paraId="1EC92C8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26BEA1A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7A4C05E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18BCD1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7B4767D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D6741F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7D5AE75D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29A3F0D2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52AE0CB2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>Bedtime</w:t>
            </w:r>
          </w:p>
        </w:tc>
        <w:tc>
          <w:tcPr>
            <w:tcW w:w="506" w:type="pct"/>
          </w:tcPr>
          <w:p w14:paraId="7A29E0A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39B63C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6B4F49F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5BD57AE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27D982AF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5E7729F8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1C920A5A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06F3C29B" w14:textId="77777777" w:rsidTr="00451942">
        <w:trPr>
          <w:trHeight w:val="273"/>
        </w:trPr>
        <w:tc>
          <w:tcPr>
            <w:tcW w:w="781" w:type="pct"/>
            <w:shd w:val="clear" w:color="auto" w:fill="E7E6E6"/>
          </w:tcPr>
          <w:p w14:paraId="115A5EC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D07912">
              <w:rPr>
                <w:rFonts w:ascii="Arial" w:hAnsi="Arial" w:cs="Arial"/>
                <w:b/>
                <w:bCs/>
              </w:rPr>
              <w:t xml:space="preserve">During the night </w:t>
            </w:r>
          </w:p>
        </w:tc>
        <w:tc>
          <w:tcPr>
            <w:tcW w:w="506" w:type="pct"/>
          </w:tcPr>
          <w:p w14:paraId="52F23AB3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31C2D964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75" w:type="pct"/>
          </w:tcPr>
          <w:p w14:paraId="1B1AAE8B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56" w:type="pct"/>
          </w:tcPr>
          <w:p w14:paraId="69A6BC7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805" w:type="pct"/>
          </w:tcPr>
          <w:p w14:paraId="3C994DB7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60474490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01" w:type="pct"/>
          </w:tcPr>
          <w:p w14:paraId="291E3569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</w:p>
        </w:tc>
      </w:tr>
      <w:tr w:rsidR="00FC24ED" w:rsidRPr="00D07912" w14:paraId="7833E278" w14:textId="77777777" w:rsidTr="00451942">
        <w:trPr>
          <w:trHeight w:val="273"/>
        </w:trPr>
        <w:tc>
          <w:tcPr>
            <w:tcW w:w="5000" w:type="pct"/>
            <w:gridSpan w:val="8"/>
            <w:shd w:val="clear" w:color="auto" w:fill="auto"/>
          </w:tcPr>
          <w:p w14:paraId="507D7665" w14:textId="77777777" w:rsidR="00FC24ED" w:rsidRPr="00D07912" w:rsidRDefault="00FC24ED" w:rsidP="00451942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07912">
              <w:rPr>
                <w:rFonts w:ascii="Arial" w:hAnsi="Arial" w:cs="Arial"/>
                <w:bCs/>
              </w:rPr>
              <w:t>Comments:</w:t>
            </w:r>
          </w:p>
        </w:tc>
      </w:tr>
    </w:tbl>
    <w:p w14:paraId="053F0790" w14:textId="225865E5" w:rsidR="00B67532" w:rsidRPr="003D0D1E" w:rsidRDefault="00B67532" w:rsidP="00FC24ED">
      <w:pPr>
        <w:spacing w:after="0"/>
        <w:jc w:val="center"/>
        <w:rPr>
          <w:rFonts w:ascii="Arial" w:hAnsi="Arial" w:cs="Arial"/>
        </w:rPr>
      </w:pPr>
    </w:p>
    <w:sectPr w:rsidR="00B67532" w:rsidRPr="003D0D1E" w:rsidSect="00FC24ED">
      <w:headerReference w:type="default" r:id="rId8"/>
      <w:pgSz w:w="11906" w:h="16838"/>
      <w:pgMar w:top="1440" w:right="1440" w:bottom="113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85083" w14:textId="77777777" w:rsidR="003F29C3" w:rsidRDefault="003F29C3">
      <w:pPr>
        <w:spacing w:after="0" w:line="240" w:lineRule="auto"/>
      </w:pPr>
      <w:r>
        <w:separator/>
      </w:r>
    </w:p>
  </w:endnote>
  <w:endnote w:type="continuationSeparator" w:id="0">
    <w:p w14:paraId="64F47DD5" w14:textId="77777777" w:rsidR="003F29C3" w:rsidRDefault="003F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17F0E" w14:textId="77777777" w:rsidR="003F29C3" w:rsidRDefault="003F29C3">
      <w:pPr>
        <w:spacing w:after="0" w:line="240" w:lineRule="auto"/>
      </w:pPr>
      <w:r>
        <w:separator/>
      </w:r>
    </w:p>
  </w:footnote>
  <w:footnote w:type="continuationSeparator" w:id="0">
    <w:p w14:paraId="2C9DE434" w14:textId="77777777" w:rsidR="003F29C3" w:rsidRDefault="003F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997E" w14:textId="77777777" w:rsidR="00B67532" w:rsidRDefault="00B67532" w:rsidP="00D07912">
    <w:pPr>
      <w:pStyle w:val="Header"/>
      <w:jc w:val="right"/>
    </w:pPr>
    <w:r w:rsidRPr="002D61E0">
      <w:rPr>
        <w:noProof/>
        <w:lang w:eastAsia="en-GB"/>
      </w:rPr>
      <w:drawing>
        <wp:inline distT="0" distB="0" distL="0" distR="0" wp14:anchorId="5A3830F3" wp14:editId="1F35D94C">
          <wp:extent cx="1885950" cy="819150"/>
          <wp:effectExtent l="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36" t="14720" r="5824" b="26993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D22"/>
    <w:multiLevelType w:val="hybridMultilevel"/>
    <w:tmpl w:val="EE723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302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274F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201E0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22D1C7D"/>
    <w:multiLevelType w:val="hybridMultilevel"/>
    <w:tmpl w:val="6414D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6C5B0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72731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C347B7"/>
    <w:multiLevelType w:val="multilevel"/>
    <w:tmpl w:val="E46A5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entative="1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8" w15:restartNumberingAfterBreak="0">
    <w:nsid w:val="6C913A1B"/>
    <w:multiLevelType w:val="hybridMultilevel"/>
    <w:tmpl w:val="3E301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967FF6"/>
    <w:multiLevelType w:val="hybridMultilevel"/>
    <w:tmpl w:val="CF8263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5217EE7-4B31-4567-B4CF-A4C5E6074631}"/>
    <w:docVar w:name="dgnword-eventsink" w:val="325365432"/>
  </w:docVars>
  <w:rsids>
    <w:rsidRoot w:val="00E257C1"/>
    <w:rsid w:val="00054720"/>
    <w:rsid w:val="00067F83"/>
    <w:rsid w:val="000C1C66"/>
    <w:rsid w:val="000F25D5"/>
    <w:rsid w:val="00114173"/>
    <w:rsid w:val="00133F6F"/>
    <w:rsid w:val="00141C87"/>
    <w:rsid w:val="00173287"/>
    <w:rsid w:val="00173DE7"/>
    <w:rsid w:val="001A4380"/>
    <w:rsid w:val="001C7EAD"/>
    <w:rsid w:val="001F32DB"/>
    <w:rsid w:val="0020527A"/>
    <w:rsid w:val="00245CEB"/>
    <w:rsid w:val="00266ED7"/>
    <w:rsid w:val="002A29B9"/>
    <w:rsid w:val="002B0EA0"/>
    <w:rsid w:val="002D61E0"/>
    <w:rsid w:val="002F73E7"/>
    <w:rsid w:val="003039D3"/>
    <w:rsid w:val="00313888"/>
    <w:rsid w:val="0031645A"/>
    <w:rsid w:val="00360A1D"/>
    <w:rsid w:val="00361AFF"/>
    <w:rsid w:val="00364970"/>
    <w:rsid w:val="003654C6"/>
    <w:rsid w:val="00370EA0"/>
    <w:rsid w:val="003B6986"/>
    <w:rsid w:val="003D0D1E"/>
    <w:rsid w:val="003E23D6"/>
    <w:rsid w:val="003F29C3"/>
    <w:rsid w:val="0040364F"/>
    <w:rsid w:val="004063CD"/>
    <w:rsid w:val="00431098"/>
    <w:rsid w:val="00443EEF"/>
    <w:rsid w:val="004601C1"/>
    <w:rsid w:val="004A2EDF"/>
    <w:rsid w:val="004A5760"/>
    <w:rsid w:val="0052001B"/>
    <w:rsid w:val="0056723A"/>
    <w:rsid w:val="00583FE4"/>
    <w:rsid w:val="00584765"/>
    <w:rsid w:val="005F4AE4"/>
    <w:rsid w:val="00606EAF"/>
    <w:rsid w:val="00626E4F"/>
    <w:rsid w:val="00627DCE"/>
    <w:rsid w:val="00676DAD"/>
    <w:rsid w:val="006C577C"/>
    <w:rsid w:val="006E075F"/>
    <w:rsid w:val="006F6C49"/>
    <w:rsid w:val="00710384"/>
    <w:rsid w:val="00794AA9"/>
    <w:rsid w:val="007B395C"/>
    <w:rsid w:val="00801A99"/>
    <w:rsid w:val="00805E05"/>
    <w:rsid w:val="00806DB4"/>
    <w:rsid w:val="0081606D"/>
    <w:rsid w:val="008248A4"/>
    <w:rsid w:val="00853C14"/>
    <w:rsid w:val="008B0D7F"/>
    <w:rsid w:val="008B7F1F"/>
    <w:rsid w:val="008C7028"/>
    <w:rsid w:val="008D4132"/>
    <w:rsid w:val="008E5950"/>
    <w:rsid w:val="0092764C"/>
    <w:rsid w:val="009417B0"/>
    <w:rsid w:val="009E4CC3"/>
    <w:rsid w:val="009F7980"/>
    <w:rsid w:val="00A40075"/>
    <w:rsid w:val="00A92A44"/>
    <w:rsid w:val="00A935E7"/>
    <w:rsid w:val="00B07498"/>
    <w:rsid w:val="00B65EA1"/>
    <w:rsid w:val="00B67532"/>
    <w:rsid w:val="00B84DBB"/>
    <w:rsid w:val="00BA4AEB"/>
    <w:rsid w:val="00BA55CC"/>
    <w:rsid w:val="00BA72C9"/>
    <w:rsid w:val="00C22F5A"/>
    <w:rsid w:val="00C245A8"/>
    <w:rsid w:val="00C4065F"/>
    <w:rsid w:val="00C4148D"/>
    <w:rsid w:val="00C535BB"/>
    <w:rsid w:val="00C70619"/>
    <w:rsid w:val="00C75F87"/>
    <w:rsid w:val="00C81475"/>
    <w:rsid w:val="00CB4A44"/>
    <w:rsid w:val="00CD38EA"/>
    <w:rsid w:val="00CF729A"/>
    <w:rsid w:val="00D07912"/>
    <w:rsid w:val="00D22DEA"/>
    <w:rsid w:val="00D2338C"/>
    <w:rsid w:val="00D3303C"/>
    <w:rsid w:val="00D80116"/>
    <w:rsid w:val="00D87496"/>
    <w:rsid w:val="00DA47EB"/>
    <w:rsid w:val="00DC4FFC"/>
    <w:rsid w:val="00DD16D7"/>
    <w:rsid w:val="00DD7ED1"/>
    <w:rsid w:val="00DF5BCC"/>
    <w:rsid w:val="00E257C1"/>
    <w:rsid w:val="00E4439D"/>
    <w:rsid w:val="00E739B0"/>
    <w:rsid w:val="00E821F6"/>
    <w:rsid w:val="00EB6115"/>
    <w:rsid w:val="00EC17F2"/>
    <w:rsid w:val="00EF46A2"/>
    <w:rsid w:val="00F23B43"/>
    <w:rsid w:val="00F56D6E"/>
    <w:rsid w:val="00F701F8"/>
    <w:rsid w:val="00F84917"/>
    <w:rsid w:val="00F94BAD"/>
    <w:rsid w:val="00F94FE0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666F7A"/>
  <w14:defaultImageDpi w14:val="0"/>
  <w15:docId w15:val="{64404C99-512A-4E49-A0E7-473C19B6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rsid w:val="000C1C66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57C1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5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57C1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7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38C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338C"/>
    <w:pPr>
      <w:ind w:left="720"/>
      <w:contextualSpacing/>
    </w:pPr>
  </w:style>
  <w:style w:type="table" w:styleId="TableGrid">
    <w:name w:val="Table Grid"/>
    <w:basedOn w:val="TableNormal"/>
    <w:uiPriority w:val="59"/>
    <w:rsid w:val="00DF5BCC"/>
    <w:pPr>
      <w:spacing w:after="0" w:line="240" w:lineRule="auto"/>
    </w:pPr>
    <w:rPr>
      <w:rFonts w:eastAsia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C1C66"/>
    <w:rPr>
      <w:rFonts w:ascii="Times New Roman" w:hAnsi="Times New Roman" w:cs="Times New Roman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1606D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1606D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67532"/>
    <w:pPr>
      <w:spacing w:after="0" w:line="240" w:lineRule="auto"/>
    </w:pPr>
    <w:rPr>
      <w:rFonts w:eastAsiaTheme="minorEastAsia" w:cstheme="minorBidi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Health NHS Foundation Trust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Batey Claire</dc:creator>
  <cp:keywords/>
  <dc:description/>
  <cp:lastModifiedBy>Malik Amani</cp:lastModifiedBy>
  <cp:revision>2</cp:revision>
  <cp:lastPrinted>2024-10-23T12:59:00Z</cp:lastPrinted>
  <dcterms:created xsi:type="dcterms:W3CDTF">2025-07-15T11:08:00Z</dcterms:created>
  <dcterms:modified xsi:type="dcterms:W3CDTF">2025-07-15T11:08:00Z</dcterms:modified>
</cp:coreProperties>
</file>